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D047" w14:textId="77777777" w:rsidR="00CB68AA" w:rsidRDefault="00A64D09" w:rsidP="001533AC">
      <w:pPr>
        <w:pStyle w:val="Heading3"/>
        <w:spacing w:after="120"/>
        <w:rPr>
          <w:rFonts w:ascii="Arial" w:hAnsi="Arial" w:cs="Arial"/>
          <w:color w:val="233C7B"/>
          <w:spacing w:val="6"/>
          <w:sz w:val="24"/>
        </w:rPr>
      </w:pPr>
      <w:r w:rsidRPr="00E77BE1">
        <w:rPr>
          <w:rFonts w:ascii="Arial" w:hAnsi="Arial" w:cs="Arial"/>
          <w:color w:val="233C7B"/>
          <w:spacing w:val="6"/>
          <w:sz w:val="24"/>
        </w:rPr>
        <w:t>BLUE CARD</w:t>
      </w:r>
      <w:r w:rsidR="00BD25D8" w:rsidRPr="00E77BE1">
        <w:rPr>
          <w:rFonts w:ascii="Arial" w:hAnsi="Arial" w:cs="Arial"/>
          <w:color w:val="233C7B"/>
          <w:spacing w:val="6"/>
          <w:sz w:val="24"/>
        </w:rPr>
        <w:t xml:space="preserve"> APPLICATION</w:t>
      </w:r>
      <w:r w:rsidRPr="00E77BE1">
        <w:rPr>
          <w:rFonts w:ascii="Arial" w:hAnsi="Arial" w:cs="Arial"/>
          <w:color w:val="233C7B"/>
          <w:spacing w:val="6"/>
          <w:sz w:val="24"/>
        </w:rPr>
        <w:t xml:space="preserve"> FORM</w:t>
      </w:r>
    </w:p>
    <w:p w14:paraId="58D5EDC9" w14:textId="77777777" w:rsidR="00FB2E3D" w:rsidRPr="00FB2E3D" w:rsidRDefault="00FB2E3D" w:rsidP="00FB2E3D">
      <w:pPr>
        <w:rPr>
          <w:sz w:val="10"/>
        </w:rPr>
      </w:pPr>
    </w:p>
    <w:tbl>
      <w:tblPr>
        <w:tblW w:w="10348"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7"/>
        <w:gridCol w:w="8221"/>
      </w:tblGrid>
      <w:tr w:rsidR="00072AFF" w:rsidRPr="00DF6F08" w14:paraId="27D6E997" w14:textId="77777777" w:rsidTr="00702017">
        <w:trPr>
          <w:trHeight w:hRule="exact" w:val="477"/>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2210287D"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Vessel Name</w:t>
            </w:r>
          </w:p>
        </w:tc>
        <w:bookmarkStart w:id="0" w:name="Text18"/>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0EE0F89"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Text18"/>
                  <w:enabled/>
                  <w:calcOnExit w:val="0"/>
                  <w:textInput>
                    <w:maxLength w:val="10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0"/>
          </w:p>
        </w:tc>
      </w:tr>
      <w:tr w:rsidR="00072AFF" w:rsidRPr="00DF6F08" w14:paraId="1B84FB80" w14:textId="77777777" w:rsidTr="00702017">
        <w:trPr>
          <w:trHeight w:hRule="exact" w:val="427"/>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7ACC1221"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Vessel Flag</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1E078BF"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07097F3B" w14:textId="77777777" w:rsidTr="00702017">
        <w:trPr>
          <w:trHeight w:hRule="exact" w:val="419"/>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57B1153F"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Port of Registry</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3F890820"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2A537067" w14:textId="77777777" w:rsidTr="00702017">
        <w:trPr>
          <w:trHeight w:hRule="exact" w:val="426"/>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262B87A"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Call Sign</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704BE314"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74ABBF4C" w14:textId="77777777" w:rsidTr="00702017">
        <w:trPr>
          <w:trHeight w:hRule="exact" w:val="417"/>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5E0BD5E4"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IMO Number</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71967B2"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3E8E96BC" w14:textId="77777777" w:rsidTr="00702017">
        <w:trPr>
          <w:trHeight w:hRule="exact" w:val="564"/>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7BD6CA2E"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 xml:space="preserve">Passenger Capacity </w:t>
            </w:r>
          </w:p>
          <w:p w14:paraId="7A174569" w14:textId="77777777" w:rsidR="00072AFF" w:rsidRPr="00F6663E" w:rsidRDefault="00072AFF" w:rsidP="004011A8">
            <w:pPr>
              <w:rPr>
                <w:rFonts w:ascii="Arial" w:hAnsi="Arial" w:cs="Arial"/>
                <w:color w:val="000000"/>
                <w:sz w:val="19"/>
                <w:szCs w:val="19"/>
              </w:rPr>
            </w:pPr>
            <w:r w:rsidRPr="00F6663E">
              <w:rPr>
                <w:rFonts w:ascii="Arial" w:hAnsi="Arial" w:cs="Arial"/>
                <w:color w:val="000000"/>
                <w:sz w:val="19"/>
                <w:szCs w:val="19"/>
              </w:rPr>
              <w:t>(if appropriate)</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9CED357"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bl>
    <w:p w14:paraId="7F3973DF" w14:textId="77777777" w:rsidR="00072AFF" w:rsidRPr="00DF6F08" w:rsidRDefault="00072AFF" w:rsidP="001533AC">
      <w:pPr>
        <w:ind w:right="143"/>
        <w:rPr>
          <w:rFonts w:ascii="Arial" w:hAnsi="Arial" w:cs="Arial"/>
          <w:color w:val="808080"/>
          <w:sz w:val="19"/>
          <w:szCs w:val="19"/>
        </w:rPr>
      </w:pPr>
    </w:p>
    <w:tbl>
      <w:tblPr>
        <w:tblW w:w="10349"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6"/>
        <w:gridCol w:w="5103"/>
      </w:tblGrid>
      <w:tr w:rsidR="00072AFF" w:rsidRPr="00DF6F08" w14:paraId="02B40C28" w14:textId="77777777" w:rsidTr="00702017">
        <w:trPr>
          <w:trHeight w:hRule="exact" w:val="355"/>
        </w:trPr>
        <w:tc>
          <w:tcPr>
            <w:tcW w:w="5246"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tcMar>
              <w:top w:w="28" w:type="dxa"/>
              <w:bottom w:w="28" w:type="dxa"/>
            </w:tcMar>
            <w:vAlign w:val="center"/>
          </w:tcPr>
          <w:p w14:paraId="5A1F4073" w14:textId="77777777" w:rsidR="00072AFF" w:rsidRPr="00DF6F08" w:rsidRDefault="00072AFF" w:rsidP="00072AFF">
            <w:pPr>
              <w:rPr>
                <w:rFonts w:ascii="Arial" w:hAnsi="Arial" w:cs="Arial"/>
                <w:color w:val="000000"/>
                <w:sz w:val="19"/>
                <w:szCs w:val="19"/>
              </w:rPr>
            </w:pPr>
            <w:r w:rsidRPr="00DF6F08">
              <w:rPr>
                <w:rFonts w:ascii="Arial" w:hAnsi="Arial" w:cs="Arial"/>
                <w:b/>
                <w:color w:val="000000"/>
                <w:sz w:val="19"/>
                <w:szCs w:val="19"/>
              </w:rPr>
              <w:t xml:space="preserve">Name of Registered Owner </w:t>
            </w:r>
            <w:r w:rsidRPr="00DF6F08">
              <w:rPr>
                <w:rFonts w:ascii="Arial" w:hAnsi="Arial" w:cs="Arial"/>
                <w:bCs/>
                <w:color w:val="000000"/>
                <w:sz w:val="19"/>
                <w:szCs w:val="19"/>
              </w:rPr>
              <w:t>(Applicant)</w:t>
            </w:r>
          </w:p>
        </w:tc>
        <w:tc>
          <w:tcPr>
            <w:tcW w:w="5103"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tcMar>
              <w:top w:w="28" w:type="dxa"/>
              <w:bottom w:w="28" w:type="dxa"/>
            </w:tcMar>
            <w:vAlign w:val="center"/>
          </w:tcPr>
          <w:p w14:paraId="7BF86127"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Full Address</w:t>
            </w:r>
          </w:p>
        </w:tc>
      </w:tr>
      <w:tr w:rsidR="00072AFF" w:rsidRPr="00DF6F08" w14:paraId="10066C86" w14:textId="77777777" w:rsidTr="005D7F5C">
        <w:trPr>
          <w:trHeight w:hRule="exact" w:val="1112"/>
        </w:trPr>
        <w:tc>
          <w:tcPr>
            <w:tcW w:w="5246" w:type="dxa"/>
            <w:tcBorders>
              <w:top w:val="single" w:sz="8" w:space="0" w:color="999999"/>
              <w:left w:val="single" w:sz="8" w:space="0" w:color="999999"/>
              <w:bottom w:val="single" w:sz="8" w:space="0" w:color="999999"/>
              <w:right w:val="single" w:sz="8" w:space="0" w:color="999999"/>
            </w:tcBorders>
            <w:shd w:val="clear" w:color="auto" w:fill="auto"/>
            <w:tcMar>
              <w:top w:w="28" w:type="dxa"/>
              <w:bottom w:w="28" w:type="dxa"/>
            </w:tcMar>
          </w:tcPr>
          <w:p w14:paraId="50431F17"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c>
          <w:tcPr>
            <w:tcW w:w="5103" w:type="dxa"/>
            <w:tcBorders>
              <w:top w:val="single" w:sz="8" w:space="0" w:color="999999"/>
              <w:left w:val="single" w:sz="8" w:space="0" w:color="999999"/>
              <w:bottom w:val="single" w:sz="8" w:space="0" w:color="999999"/>
              <w:right w:val="single" w:sz="8" w:space="0" w:color="999999"/>
            </w:tcBorders>
            <w:shd w:val="clear" w:color="auto" w:fill="auto"/>
            <w:tcMar>
              <w:top w:w="28" w:type="dxa"/>
              <w:bottom w:w="28" w:type="dxa"/>
            </w:tcMar>
          </w:tcPr>
          <w:p w14:paraId="3A0C96EA"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bl>
    <w:p w14:paraId="617DF82A" w14:textId="77777777" w:rsidR="00072AFF" w:rsidRPr="00887B4C" w:rsidRDefault="00072AFF" w:rsidP="001533AC">
      <w:pPr>
        <w:ind w:right="143"/>
        <w:rPr>
          <w:rFonts w:ascii="Arial" w:hAnsi="Arial" w:cs="Arial"/>
          <w:color w:val="808080"/>
          <w:sz w:val="18"/>
        </w:rPr>
      </w:pPr>
    </w:p>
    <w:tbl>
      <w:tblPr>
        <w:tblW w:w="14601"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94"/>
        <w:gridCol w:w="425"/>
        <w:gridCol w:w="7229"/>
        <w:gridCol w:w="4253"/>
      </w:tblGrid>
      <w:tr w:rsidR="00072AFF" w:rsidRPr="00DF6F08" w14:paraId="60AD29C6" w14:textId="77777777" w:rsidTr="00DF6F08">
        <w:trPr>
          <w:gridAfter w:val="1"/>
          <w:wAfter w:w="4253" w:type="dxa"/>
          <w:trHeight w:hRule="exact" w:val="411"/>
        </w:trPr>
        <w:tc>
          <w:tcPr>
            <w:tcW w:w="10348" w:type="dxa"/>
            <w:gridSpan w:val="3"/>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38A658E5" w14:textId="77777777" w:rsidR="00072AFF" w:rsidRPr="00DF6F08" w:rsidRDefault="00072AFF" w:rsidP="00201015">
            <w:pPr>
              <w:rPr>
                <w:rFonts w:ascii="Arial" w:hAnsi="Arial" w:cs="Arial"/>
                <w:b/>
                <w:color w:val="000000"/>
                <w:sz w:val="19"/>
                <w:szCs w:val="19"/>
              </w:rPr>
            </w:pPr>
            <w:r w:rsidRPr="00DF6F08">
              <w:rPr>
                <w:rFonts w:ascii="Arial" w:hAnsi="Arial" w:cs="Arial"/>
                <w:b/>
                <w:color w:val="000000"/>
                <w:sz w:val="19"/>
                <w:szCs w:val="19"/>
              </w:rPr>
              <w:t xml:space="preserve">Please indicate which Blue Card is required (tick box) and </w:t>
            </w:r>
            <w:r w:rsidR="00201015">
              <w:rPr>
                <w:rFonts w:ascii="Arial" w:hAnsi="Arial" w:cs="Arial"/>
                <w:b/>
                <w:color w:val="000000"/>
                <w:sz w:val="19"/>
                <w:szCs w:val="19"/>
              </w:rPr>
              <w:t>specify</w:t>
            </w:r>
            <w:r w:rsidR="00887B4C" w:rsidRPr="00DF6F08">
              <w:rPr>
                <w:rFonts w:ascii="Arial" w:hAnsi="Arial" w:cs="Arial"/>
                <w:b/>
                <w:color w:val="000000"/>
                <w:sz w:val="19"/>
                <w:szCs w:val="19"/>
              </w:rPr>
              <w:t xml:space="preserve"> </w:t>
            </w:r>
            <w:r w:rsidRPr="00DF6F08">
              <w:rPr>
                <w:rFonts w:ascii="Arial" w:hAnsi="Arial" w:cs="Arial"/>
                <w:b/>
                <w:color w:val="000000"/>
                <w:sz w:val="19"/>
                <w:szCs w:val="19"/>
              </w:rPr>
              <w:t>the nominated Certifying State</w:t>
            </w:r>
            <w:r w:rsidR="00887B4C" w:rsidRPr="00DF6F08">
              <w:rPr>
                <w:rFonts w:ascii="Arial" w:hAnsi="Arial" w:cs="Arial"/>
                <w:b/>
                <w:color w:val="000000"/>
                <w:sz w:val="19"/>
                <w:szCs w:val="19"/>
              </w:rPr>
              <w:t xml:space="preserve"> (required)</w:t>
            </w:r>
            <w:r w:rsidRPr="00DF6F08">
              <w:rPr>
                <w:rFonts w:ascii="Arial" w:hAnsi="Arial" w:cs="Arial"/>
                <w:b/>
                <w:color w:val="000000"/>
                <w:sz w:val="19"/>
                <w:szCs w:val="19"/>
              </w:rPr>
              <w:t>:</w:t>
            </w:r>
          </w:p>
        </w:tc>
      </w:tr>
      <w:tr w:rsidR="00072AFF" w:rsidRPr="00DF6F08" w14:paraId="3054B750" w14:textId="77777777" w:rsidTr="003F3937">
        <w:trPr>
          <w:gridAfter w:val="1"/>
          <w:wAfter w:w="4253" w:type="dxa"/>
          <w:trHeight w:hRule="exact" w:val="392"/>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E286FF0"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Bunker</w:t>
            </w:r>
          </w:p>
        </w:tc>
        <w:sdt>
          <w:sdtPr>
            <w:rPr>
              <w:rFonts w:ascii="Arial" w:hAnsi="Arial" w:cs="Arial"/>
              <w:color w:val="000000"/>
              <w:sz w:val="19"/>
              <w:szCs w:val="19"/>
            </w:rPr>
            <w:id w:val="-1432505097"/>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205B3051"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65595D14" w14:textId="77777777" w:rsidR="00072AFF" w:rsidRPr="00DF6F08" w:rsidRDefault="004866D9" w:rsidP="004011A8">
            <w:pPr>
              <w:rPr>
                <w:rFonts w:ascii="Arial" w:hAnsi="Arial" w:cs="Arial"/>
                <w:i/>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r>
      <w:tr w:rsidR="00072AFF" w:rsidRPr="00DF6F08" w14:paraId="5527D2AC" w14:textId="77777777" w:rsidTr="003F3937">
        <w:trPr>
          <w:trHeight w:hRule="exact" w:val="427"/>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3D0932E2"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CLC</w:t>
            </w:r>
          </w:p>
        </w:tc>
        <w:sdt>
          <w:sdtPr>
            <w:rPr>
              <w:rFonts w:ascii="Arial" w:hAnsi="Arial" w:cs="Arial"/>
              <w:color w:val="000000"/>
              <w:sz w:val="19"/>
              <w:szCs w:val="19"/>
            </w:rPr>
            <w:id w:val="1851605600"/>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24F1D222"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6C172782" w14:textId="77777777" w:rsidR="00072AFF" w:rsidRPr="00DF6F08" w:rsidRDefault="004866D9" w:rsidP="004011A8">
            <w:pPr>
              <w:rPr>
                <w:rFonts w:ascii="Arial" w:hAnsi="Arial" w:cs="Arial"/>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c>
          <w:tcPr>
            <w:tcW w:w="4253" w:type="dxa"/>
            <w:vAlign w:val="center"/>
          </w:tcPr>
          <w:p w14:paraId="4F53992A" w14:textId="77777777" w:rsidR="00072AFF" w:rsidRPr="00DF6F08" w:rsidRDefault="00072AFF" w:rsidP="004011A8">
            <w:pPr>
              <w:rPr>
                <w:rFonts w:ascii="Arial" w:hAnsi="Arial" w:cs="Arial"/>
                <w:color w:val="000000"/>
                <w:sz w:val="19"/>
                <w:szCs w:val="19"/>
              </w:rPr>
            </w:pPr>
          </w:p>
        </w:tc>
      </w:tr>
      <w:tr w:rsidR="00072AFF" w:rsidRPr="00DF6F08" w14:paraId="475A1D02" w14:textId="77777777" w:rsidTr="003F3937">
        <w:trPr>
          <w:gridAfter w:val="1"/>
          <w:wAfter w:w="4253" w:type="dxa"/>
          <w:trHeight w:hRule="exact" w:val="419"/>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73C9F855"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Wreck Removal</w:t>
            </w:r>
          </w:p>
        </w:tc>
        <w:sdt>
          <w:sdtPr>
            <w:rPr>
              <w:rFonts w:ascii="Arial" w:hAnsi="Arial" w:cs="Arial"/>
              <w:color w:val="000000"/>
              <w:sz w:val="19"/>
              <w:szCs w:val="19"/>
            </w:rPr>
            <w:id w:val="-1092932817"/>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2648CBA4"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51B928AC" w14:textId="77777777" w:rsidR="00072AFF" w:rsidRPr="00DF6F08" w:rsidRDefault="004866D9" w:rsidP="004011A8">
            <w:pPr>
              <w:rPr>
                <w:rFonts w:ascii="Arial" w:hAnsi="Arial" w:cs="Arial"/>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r>
      <w:tr w:rsidR="00072AFF" w:rsidRPr="00DF6F08" w14:paraId="3A2996BE" w14:textId="77777777" w:rsidTr="003F3937">
        <w:trPr>
          <w:gridAfter w:val="1"/>
          <w:wAfter w:w="4253" w:type="dxa"/>
          <w:trHeight w:hRule="exact" w:val="425"/>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717BD5A" w14:textId="77777777" w:rsidR="00072AFF" w:rsidRPr="00DF6F08" w:rsidRDefault="003F3937" w:rsidP="004011A8">
            <w:pPr>
              <w:rPr>
                <w:rFonts w:ascii="Arial" w:hAnsi="Arial" w:cs="Arial"/>
                <w:b/>
                <w:color w:val="000000"/>
                <w:sz w:val="19"/>
                <w:szCs w:val="19"/>
              </w:rPr>
            </w:pPr>
            <w:r w:rsidRPr="00383BBE">
              <w:rPr>
                <w:rFonts w:ascii="Arial" w:hAnsi="Arial" w:cs="Arial"/>
                <w:b/>
                <w:color w:val="000000"/>
                <w:sz w:val="19"/>
                <w:szCs w:val="19"/>
              </w:rPr>
              <w:t xml:space="preserve">Athens 2002 </w:t>
            </w:r>
            <w:r w:rsidR="00072AFF" w:rsidRPr="00383BBE">
              <w:rPr>
                <w:rFonts w:ascii="Arial" w:hAnsi="Arial" w:cs="Arial"/>
                <w:b/>
                <w:color w:val="000000"/>
                <w:sz w:val="19"/>
                <w:szCs w:val="19"/>
              </w:rPr>
              <w:t>PLR</w:t>
            </w:r>
            <w:r w:rsidR="00072AFF" w:rsidRPr="00DF6F08">
              <w:rPr>
                <w:rFonts w:ascii="Arial" w:hAnsi="Arial" w:cs="Arial"/>
                <w:b/>
                <w:color w:val="000000"/>
                <w:sz w:val="19"/>
                <w:szCs w:val="19"/>
              </w:rPr>
              <w:t xml:space="preserve"> non-war</w:t>
            </w:r>
          </w:p>
        </w:tc>
        <w:sdt>
          <w:sdtPr>
            <w:rPr>
              <w:rFonts w:ascii="Arial" w:hAnsi="Arial" w:cs="Arial"/>
              <w:color w:val="000000"/>
              <w:sz w:val="19"/>
              <w:szCs w:val="19"/>
            </w:rPr>
            <w:id w:val="-1222131657"/>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14C8078E"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58D68E9A" w14:textId="77777777" w:rsidR="00072AFF" w:rsidRPr="00DF6F08" w:rsidRDefault="004866D9" w:rsidP="004011A8">
            <w:pPr>
              <w:rPr>
                <w:rFonts w:ascii="Arial" w:hAnsi="Arial" w:cs="Arial"/>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r>
    </w:tbl>
    <w:p w14:paraId="6888C6F8" w14:textId="77777777" w:rsidR="00072AFF" w:rsidRPr="00DF6F08" w:rsidRDefault="00072AFF" w:rsidP="001533AC">
      <w:pPr>
        <w:ind w:right="143"/>
        <w:rPr>
          <w:rFonts w:ascii="Arial" w:hAnsi="Arial" w:cs="Arial"/>
          <w:color w:val="808080"/>
          <w:sz w:val="19"/>
          <w:szCs w:val="19"/>
        </w:rPr>
      </w:pPr>
    </w:p>
    <w:tbl>
      <w:tblPr>
        <w:tblW w:w="10348"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7"/>
        <w:gridCol w:w="3118"/>
        <w:gridCol w:w="1701"/>
        <w:gridCol w:w="3402"/>
      </w:tblGrid>
      <w:tr w:rsidR="00702017" w:rsidRPr="00DF6F08" w14:paraId="350819D4" w14:textId="77777777" w:rsidTr="00452504">
        <w:trPr>
          <w:trHeight w:hRule="exact" w:val="374"/>
        </w:trPr>
        <w:tc>
          <w:tcPr>
            <w:tcW w:w="10348" w:type="dxa"/>
            <w:gridSpan w:val="4"/>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2461107" w14:textId="77777777" w:rsidR="00702017" w:rsidRPr="00DF6F08" w:rsidRDefault="00702017" w:rsidP="00702017">
            <w:pPr>
              <w:ind w:right="143"/>
              <w:rPr>
                <w:rFonts w:ascii="Arial" w:hAnsi="Arial" w:cs="Arial"/>
                <w:b/>
                <w:bCs/>
                <w:color w:val="808080"/>
                <w:sz w:val="19"/>
                <w:szCs w:val="19"/>
              </w:rPr>
            </w:pPr>
            <w:r w:rsidRPr="00DF6F08">
              <w:rPr>
                <w:rFonts w:ascii="Arial" w:hAnsi="Arial" w:cs="Arial"/>
                <w:b/>
                <w:bCs/>
                <w:sz w:val="19"/>
                <w:szCs w:val="19"/>
              </w:rPr>
              <w:t xml:space="preserve">To whom should the Blue card(s) be sent (tick box)? </w:t>
            </w:r>
            <w:r w:rsidRPr="00DF6F08">
              <w:rPr>
                <w:rFonts w:ascii="Arial" w:hAnsi="Arial" w:cs="Arial"/>
                <w:bCs/>
                <w:sz w:val="19"/>
                <w:szCs w:val="19"/>
              </w:rPr>
              <w:t xml:space="preserve">(Please provide details) </w:t>
            </w:r>
          </w:p>
        </w:tc>
      </w:tr>
      <w:tr w:rsidR="00702017" w:rsidRPr="00DF6F08" w14:paraId="450858AF" w14:textId="77777777" w:rsidTr="009B2C1A">
        <w:trPr>
          <w:trHeight w:hRule="exact" w:val="374"/>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2D39D28" w14:textId="77777777" w:rsidR="00702017" w:rsidRPr="00DF6F08" w:rsidRDefault="00702017" w:rsidP="004011A8">
            <w:pPr>
              <w:rPr>
                <w:rFonts w:ascii="Arial" w:hAnsi="Arial" w:cs="Arial"/>
                <w:b/>
                <w:color w:val="000000"/>
                <w:sz w:val="19"/>
                <w:szCs w:val="19"/>
              </w:rPr>
            </w:pPr>
            <w:r w:rsidRPr="00DF6F08">
              <w:rPr>
                <w:rFonts w:ascii="Arial" w:hAnsi="Arial" w:cs="Arial"/>
                <w:b/>
                <w:sz w:val="19"/>
                <w:szCs w:val="19"/>
              </w:rPr>
              <w:t>Owner / Member</w:t>
            </w:r>
          </w:p>
        </w:tc>
        <w:sdt>
          <w:sdtPr>
            <w:rPr>
              <w:rFonts w:ascii="Arial" w:hAnsi="Arial" w:cs="Arial"/>
              <w:color w:val="000000"/>
              <w:sz w:val="19"/>
              <w:szCs w:val="19"/>
            </w:rPr>
            <w:id w:val="-345014470"/>
            <w14:checkbox>
              <w14:checked w14:val="0"/>
              <w14:checkedState w14:val="2612" w14:font="MS Gothic"/>
              <w14:uncheckedState w14:val="2610" w14:font="MS Gothic"/>
            </w14:checkbox>
          </w:sdtPr>
          <w:sdtEndPr/>
          <w:sdtContent>
            <w:tc>
              <w:tcPr>
                <w:tcW w:w="3118"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B40B16A" w14:textId="77777777" w:rsidR="00702017" w:rsidRPr="00DF6F08" w:rsidRDefault="005C0C63" w:rsidP="004011A8">
                <w:pP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1701"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5BE31DF3" w14:textId="77777777" w:rsidR="00702017" w:rsidRPr="00DF6F08" w:rsidRDefault="00702017" w:rsidP="004011A8">
            <w:pPr>
              <w:rPr>
                <w:rFonts w:ascii="Arial" w:hAnsi="Arial" w:cs="Arial"/>
                <w:b/>
                <w:color w:val="000000"/>
                <w:sz w:val="19"/>
                <w:szCs w:val="19"/>
              </w:rPr>
            </w:pPr>
            <w:r w:rsidRPr="00DF6F08">
              <w:rPr>
                <w:rFonts w:ascii="Arial" w:hAnsi="Arial" w:cs="Arial"/>
                <w:b/>
                <w:sz w:val="19"/>
                <w:szCs w:val="19"/>
              </w:rPr>
              <w:t>Broker</w:t>
            </w:r>
          </w:p>
        </w:tc>
        <w:sdt>
          <w:sdtPr>
            <w:rPr>
              <w:rFonts w:ascii="Arial" w:hAnsi="Arial" w:cs="Arial"/>
              <w:color w:val="000000"/>
              <w:sz w:val="19"/>
              <w:szCs w:val="19"/>
            </w:rPr>
            <w:id w:val="-623226394"/>
            <w14:checkbox>
              <w14:checked w14:val="0"/>
              <w14:checkedState w14:val="2612" w14:font="MS Gothic"/>
              <w14:uncheckedState w14:val="2610" w14:font="MS Gothic"/>
            </w14:checkbox>
          </w:sdtPr>
          <w:sdtEndPr/>
          <w:sdtContent>
            <w:tc>
              <w:tcPr>
                <w:tcW w:w="3402" w:type="dxa"/>
                <w:tcBorders>
                  <w:top w:val="single" w:sz="8" w:space="0" w:color="999999"/>
                  <w:left w:val="single" w:sz="8" w:space="0" w:color="999999"/>
                  <w:bottom w:val="single" w:sz="8" w:space="0" w:color="999999"/>
                  <w:right w:val="single" w:sz="8" w:space="0" w:color="999999"/>
                </w:tcBorders>
                <w:shd w:val="clear" w:color="auto" w:fill="auto"/>
                <w:vAlign w:val="center"/>
              </w:tcPr>
              <w:p w14:paraId="3300E971" w14:textId="77777777" w:rsidR="00702017" w:rsidRPr="00DF6F08" w:rsidRDefault="005C0C63" w:rsidP="004011A8">
                <w:pPr>
                  <w:rPr>
                    <w:rFonts w:ascii="Arial" w:hAnsi="Arial" w:cs="Arial"/>
                    <w:color w:val="000000"/>
                    <w:sz w:val="19"/>
                    <w:szCs w:val="19"/>
                  </w:rPr>
                </w:pPr>
                <w:r>
                  <w:rPr>
                    <w:rFonts w:ascii="MS Gothic" w:eastAsia="MS Gothic" w:hAnsi="MS Gothic" w:cs="Arial" w:hint="eastAsia"/>
                    <w:color w:val="000000"/>
                    <w:sz w:val="19"/>
                    <w:szCs w:val="19"/>
                  </w:rPr>
                  <w:t>☐</w:t>
                </w:r>
              </w:p>
            </w:tc>
          </w:sdtContent>
        </w:sdt>
      </w:tr>
      <w:tr w:rsidR="00702017" w:rsidRPr="00DF6F08" w14:paraId="62C0D7D2" w14:textId="77777777" w:rsidTr="009B2C1A">
        <w:trPr>
          <w:trHeight w:hRule="exact" w:val="374"/>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C3F1A19" w14:textId="77777777" w:rsidR="00702017" w:rsidRPr="00DF6F08" w:rsidRDefault="00702017" w:rsidP="004011A8">
            <w:pPr>
              <w:rPr>
                <w:rFonts w:ascii="Arial" w:hAnsi="Arial" w:cs="Arial"/>
                <w:b/>
                <w:color w:val="000000"/>
                <w:sz w:val="19"/>
                <w:szCs w:val="19"/>
              </w:rPr>
            </w:pPr>
            <w:r w:rsidRPr="00DF6F08">
              <w:rPr>
                <w:rFonts w:ascii="Arial" w:hAnsi="Arial" w:cs="Arial"/>
                <w:b/>
                <w:color w:val="000000"/>
                <w:sz w:val="19"/>
                <w:szCs w:val="19"/>
              </w:rPr>
              <w:t>Email Details</w:t>
            </w:r>
          </w:p>
        </w:tc>
        <w:tc>
          <w:tcPr>
            <w:tcW w:w="8221" w:type="dxa"/>
            <w:gridSpan w:val="3"/>
            <w:tcBorders>
              <w:top w:val="single" w:sz="8" w:space="0" w:color="999999"/>
              <w:left w:val="single" w:sz="8" w:space="0" w:color="999999"/>
              <w:bottom w:val="single" w:sz="8" w:space="0" w:color="999999"/>
              <w:right w:val="single" w:sz="8" w:space="0" w:color="999999"/>
            </w:tcBorders>
            <w:shd w:val="clear" w:color="auto" w:fill="auto"/>
            <w:vAlign w:val="center"/>
          </w:tcPr>
          <w:p w14:paraId="4BD919D5" w14:textId="77777777" w:rsidR="00702017" w:rsidRPr="00DF6F08" w:rsidRDefault="00702017"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2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bl>
    <w:p w14:paraId="1B246C28" w14:textId="77777777" w:rsidR="00A64D09" w:rsidRPr="00702017" w:rsidRDefault="00A64D09" w:rsidP="001533AC">
      <w:pPr>
        <w:ind w:right="143"/>
        <w:rPr>
          <w:rFonts w:ascii="Arial" w:hAnsi="Arial" w:cs="Arial"/>
          <w:color w:val="808080"/>
          <w:sz w:val="18"/>
        </w:rPr>
      </w:pPr>
    </w:p>
    <w:p w14:paraId="5F55FE57" w14:textId="77777777" w:rsidR="00D222FF" w:rsidRPr="00AD7425" w:rsidRDefault="00D222FF" w:rsidP="005D7F5C">
      <w:pPr>
        <w:autoSpaceDE w:val="0"/>
        <w:autoSpaceDN w:val="0"/>
        <w:ind w:left="-284" w:right="425"/>
        <w:jc w:val="both"/>
        <w:rPr>
          <w:rFonts w:ascii="Arial" w:hAnsi="Arial" w:cs="Arial"/>
        </w:rPr>
      </w:pPr>
      <w:r w:rsidRPr="00AD7425">
        <w:rPr>
          <w:rFonts w:ascii="Arial" w:hAnsi="Arial" w:cs="Arial"/>
          <w:sz w:val="18"/>
        </w:rPr>
        <w:t>In consideration of the Club agreeing, in respect of any policy year for which the Member is entered for P&amp;I cover, to issue a "Blue Card" in respect of an entered vessel, at the request of the Member or its agent, in support of a Bunker</w:t>
      </w:r>
      <w:r w:rsidR="008E0719" w:rsidRPr="00AD7425">
        <w:rPr>
          <w:rFonts w:ascii="Arial" w:hAnsi="Arial" w:cs="Arial"/>
          <w:sz w:val="18"/>
        </w:rPr>
        <w:t xml:space="preserve"> Convention</w:t>
      </w:r>
      <w:r w:rsidRPr="00AD7425">
        <w:rPr>
          <w:rFonts w:ascii="Arial" w:hAnsi="Arial" w:cs="Arial"/>
          <w:sz w:val="18"/>
        </w:rPr>
        <w:t xml:space="preserve"> </w:t>
      </w:r>
      <w:r w:rsidR="008E0719" w:rsidRPr="00AD7425">
        <w:rPr>
          <w:rFonts w:ascii="Arial" w:hAnsi="Arial" w:cs="Arial"/>
          <w:sz w:val="18"/>
        </w:rPr>
        <w:t>and/or Wreck Removal Convention</w:t>
      </w:r>
      <w:r w:rsidR="008E0719" w:rsidRPr="00AD7425">
        <w:rPr>
          <w:sz w:val="22"/>
          <w:szCs w:val="23"/>
        </w:rPr>
        <w:t xml:space="preserve"> </w:t>
      </w:r>
      <w:r w:rsidR="00912BC9" w:rsidRPr="00AD7425">
        <w:rPr>
          <w:rFonts w:ascii="Arial" w:hAnsi="Arial" w:cs="Arial"/>
          <w:sz w:val="18"/>
        </w:rPr>
        <w:t xml:space="preserve">and/or CLC </w:t>
      </w:r>
      <w:r w:rsidRPr="00AD7425">
        <w:rPr>
          <w:rFonts w:ascii="Arial" w:hAnsi="Arial" w:cs="Arial"/>
          <w:sz w:val="18"/>
        </w:rPr>
        <w:t>Convention</w:t>
      </w:r>
      <w:r w:rsidR="003F3937">
        <w:rPr>
          <w:rFonts w:ascii="Arial" w:hAnsi="Arial" w:cs="Arial"/>
          <w:sz w:val="18"/>
        </w:rPr>
        <w:t xml:space="preserve"> </w:t>
      </w:r>
      <w:r w:rsidR="003F3937" w:rsidRPr="00383BBE">
        <w:rPr>
          <w:rFonts w:ascii="Arial" w:hAnsi="Arial" w:cs="Arial"/>
          <w:sz w:val="18"/>
        </w:rPr>
        <w:t>and/or Athens 2002 PLR</w:t>
      </w:r>
      <w:r w:rsidRPr="00AD7425">
        <w:rPr>
          <w:rFonts w:ascii="Arial" w:hAnsi="Arial" w:cs="Arial"/>
          <w:sz w:val="18"/>
        </w:rPr>
        <w:t xml:space="preserve"> and providing cover in accordance with the Club Rules and Vessel's terms of entry for claims arising out of such certificated liabilities, the Member hereby agrees that, where any payment by the Association under any such certificate is in respect of war risks, the Member shall indemnify the Club to the extent that such payment is recoverable under the Member’s P&amp;I war risks policy, or would have been recoverable if the Member had maintained and complied with the terms and conditions of a standard P&amp;I war risks insurance policy, and, further, the Member agrees to assign to the Club all the rights of the Member under such insurance and against any third party. The Member hereby agrees that this indemnity and assignment agreement shall apply in favour of the Club in respect of the current and all future policy years in which the Member agrees to enter this vessel for Class 1 P&amp;I insurance and for which vessel the Club agrees to issue “Blue Cards”. This indemnity and assignment agreement is to remain in full force and effect in respect of the above identified vessel (as denoted by its unique IMO number) for the duration of the vessel’s entry in the Club by any one Member (Applicant above), and shall remain so notwithstanding any other alterations to the “Blue Card” application details contained herein throughout such period of entry.</w:t>
      </w:r>
      <w:r w:rsidRPr="00AD7425">
        <w:rPr>
          <w:rFonts w:ascii="Arial" w:hAnsi="Arial" w:cs="Arial"/>
          <w:color w:val="FF0000"/>
          <w:sz w:val="18"/>
        </w:rPr>
        <w:t xml:space="preserve"> </w:t>
      </w:r>
    </w:p>
    <w:p w14:paraId="010B3836" w14:textId="77777777" w:rsidR="00502809" w:rsidRPr="00702017" w:rsidRDefault="00502809" w:rsidP="001533AC">
      <w:pPr>
        <w:ind w:right="143"/>
        <w:rPr>
          <w:rFonts w:ascii="Arial" w:hAnsi="Arial" w:cs="Arial"/>
          <w:sz w:val="18"/>
        </w:rPr>
      </w:pPr>
    </w:p>
    <w:tbl>
      <w:tblPr>
        <w:tblW w:w="10348" w:type="dxa"/>
        <w:tblInd w:w="-601" w:type="dxa"/>
        <w:tblLayout w:type="fixed"/>
        <w:tblLook w:val="01E0" w:firstRow="1" w:lastRow="1" w:firstColumn="1" w:lastColumn="1" w:noHBand="0" w:noVBand="0"/>
      </w:tblPr>
      <w:tblGrid>
        <w:gridCol w:w="1702"/>
        <w:gridCol w:w="3544"/>
        <w:gridCol w:w="1701"/>
        <w:gridCol w:w="3401"/>
      </w:tblGrid>
      <w:tr w:rsidR="00787E72" w:rsidRPr="00887B4C" w14:paraId="7A887643" w14:textId="77777777" w:rsidTr="009B2C1A">
        <w:trPr>
          <w:trHeight w:hRule="exact" w:val="381"/>
        </w:trPr>
        <w:tc>
          <w:tcPr>
            <w:tcW w:w="1702"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2678129C"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Name</w:t>
            </w:r>
          </w:p>
        </w:tc>
        <w:bookmarkStart w:id="1" w:name="Name"/>
        <w:tc>
          <w:tcPr>
            <w:tcW w:w="3544"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76EBDD7"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Name"/>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1"/>
          </w:p>
        </w:tc>
        <w:tc>
          <w:tcPr>
            <w:tcW w:w="1701"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E75DE47"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Email Address</w:t>
            </w:r>
          </w:p>
        </w:tc>
        <w:bookmarkStart w:id="2" w:name="Email"/>
        <w:tc>
          <w:tcPr>
            <w:tcW w:w="340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2ADCFAA6"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Email"/>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2"/>
          </w:p>
        </w:tc>
      </w:tr>
      <w:tr w:rsidR="00787E72" w:rsidRPr="00887B4C" w14:paraId="2CCB2EFC" w14:textId="77777777" w:rsidTr="009B2C1A">
        <w:trPr>
          <w:trHeight w:hRule="exact" w:val="417"/>
        </w:trPr>
        <w:tc>
          <w:tcPr>
            <w:tcW w:w="1702"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02DDEE0"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Position</w:t>
            </w:r>
          </w:p>
        </w:tc>
        <w:bookmarkStart w:id="3" w:name="Position"/>
        <w:tc>
          <w:tcPr>
            <w:tcW w:w="3544"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ACC1F00"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Position"/>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3"/>
          </w:p>
        </w:tc>
        <w:tc>
          <w:tcPr>
            <w:tcW w:w="1701"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3CE24DB"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Date</w:t>
            </w:r>
          </w:p>
        </w:tc>
        <w:bookmarkStart w:id="4" w:name="Date"/>
        <w:tc>
          <w:tcPr>
            <w:tcW w:w="340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7668C7F0"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Date"/>
                  <w:enabled/>
                  <w:calcOnExit w:val="0"/>
                  <w:helpText w:type="text" w:val="Please enter date in the format - DD/MM/YYYY"/>
                  <w:statusText w:type="text" w:val="Please enter date in the format - DD/MM/YYYY"/>
                  <w:textInput>
                    <w:type w:val="date"/>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4"/>
          </w:p>
        </w:tc>
      </w:tr>
      <w:tr w:rsidR="00787E72" w:rsidRPr="00887B4C" w14:paraId="5ECF0AAF" w14:textId="77777777" w:rsidTr="009B2C1A">
        <w:trPr>
          <w:trHeight w:hRule="exact" w:val="437"/>
        </w:trPr>
        <w:tc>
          <w:tcPr>
            <w:tcW w:w="1702"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09D64980"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Company</w:t>
            </w:r>
          </w:p>
        </w:tc>
        <w:bookmarkStart w:id="5" w:name="Company"/>
        <w:tc>
          <w:tcPr>
            <w:tcW w:w="3544" w:type="dxa"/>
            <w:tcBorders>
              <w:top w:val="single" w:sz="8" w:space="0" w:color="999999"/>
              <w:left w:val="single" w:sz="8" w:space="0" w:color="999999"/>
              <w:bottom w:val="single" w:sz="8" w:space="0" w:color="999999"/>
              <w:right w:val="single" w:sz="8" w:space="0" w:color="999999"/>
            </w:tcBorders>
            <w:shd w:val="clear" w:color="auto" w:fill="auto"/>
            <w:vAlign w:val="center"/>
          </w:tcPr>
          <w:p w14:paraId="7CCE5FB4"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Company"/>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5"/>
          </w:p>
        </w:tc>
        <w:tc>
          <w:tcPr>
            <w:tcW w:w="1701" w:type="dxa"/>
            <w:tcBorders>
              <w:top w:val="single" w:sz="8" w:space="0" w:color="999999"/>
              <w:left w:val="single" w:sz="4" w:space="0" w:color="FFFFFF"/>
              <w:bottom w:val="single" w:sz="4" w:space="0" w:color="FFFFFF"/>
              <w:right w:val="single" w:sz="4" w:space="0" w:color="FFFFFF"/>
            </w:tcBorders>
            <w:shd w:val="clear" w:color="auto" w:fill="auto"/>
            <w:vAlign w:val="center"/>
          </w:tcPr>
          <w:p w14:paraId="143A830A" w14:textId="77777777" w:rsidR="00787E72" w:rsidRPr="00DF6F08" w:rsidRDefault="00787E72" w:rsidP="001533AC">
            <w:pPr>
              <w:rPr>
                <w:rFonts w:ascii="Arial" w:hAnsi="Arial" w:cs="Arial"/>
                <w:color w:val="000000"/>
                <w:sz w:val="19"/>
                <w:szCs w:val="19"/>
              </w:rPr>
            </w:pPr>
          </w:p>
        </w:tc>
        <w:tc>
          <w:tcPr>
            <w:tcW w:w="3401" w:type="dxa"/>
            <w:tcBorders>
              <w:top w:val="single" w:sz="8" w:space="0" w:color="999999"/>
              <w:left w:val="single" w:sz="4" w:space="0" w:color="FFFFFF"/>
              <w:bottom w:val="single" w:sz="4" w:space="0" w:color="FFFFFF"/>
              <w:right w:val="single" w:sz="4" w:space="0" w:color="FFFFFF"/>
            </w:tcBorders>
            <w:shd w:val="clear" w:color="auto" w:fill="auto"/>
            <w:vAlign w:val="center"/>
          </w:tcPr>
          <w:p w14:paraId="23C1D9D8" w14:textId="77777777" w:rsidR="00787E72" w:rsidRPr="00DF6F08" w:rsidRDefault="00787E72" w:rsidP="001533AC">
            <w:pPr>
              <w:rPr>
                <w:rFonts w:ascii="Arial" w:hAnsi="Arial" w:cs="Arial"/>
                <w:color w:val="000000"/>
                <w:sz w:val="19"/>
                <w:szCs w:val="19"/>
              </w:rPr>
            </w:pPr>
          </w:p>
        </w:tc>
      </w:tr>
    </w:tbl>
    <w:p w14:paraId="47D9C5E6" w14:textId="77777777" w:rsidR="005D7F5C" w:rsidRDefault="005D7F5C" w:rsidP="00976C31">
      <w:pPr>
        <w:ind w:left="-709" w:right="143"/>
        <w:jc w:val="center"/>
        <w:rPr>
          <w:rFonts w:ascii="Arial" w:hAnsi="Arial" w:cs="Arial"/>
          <w:b/>
          <w:bCs/>
          <w:color w:val="808080"/>
          <w:sz w:val="18"/>
        </w:rPr>
      </w:pPr>
    </w:p>
    <w:p w14:paraId="0889D8BB" w14:textId="77777777" w:rsidR="00976C31" w:rsidRPr="00887B4C" w:rsidRDefault="00976C31" w:rsidP="00976C31">
      <w:pPr>
        <w:ind w:left="-709" w:right="143"/>
        <w:jc w:val="center"/>
        <w:rPr>
          <w:rFonts w:ascii="Arial" w:hAnsi="Arial" w:cs="Arial"/>
          <w:sz w:val="18"/>
        </w:rPr>
      </w:pPr>
      <w:r w:rsidRPr="00887B4C">
        <w:rPr>
          <w:rFonts w:ascii="Arial" w:hAnsi="Arial" w:cs="Arial"/>
          <w:b/>
          <w:bCs/>
          <w:color w:val="808080"/>
          <w:sz w:val="18"/>
        </w:rPr>
        <w:t>Please return the completed form to your Syndicate Underwriting contact</w:t>
      </w:r>
    </w:p>
    <w:sectPr w:rsidR="00976C31" w:rsidRPr="00887B4C" w:rsidSect="00B2194C">
      <w:headerReference w:type="default" r:id="rId11"/>
      <w:footerReference w:type="default" r:id="rId12"/>
      <w:pgSz w:w="11909" w:h="16834" w:code="9"/>
      <w:pgMar w:top="1378" w:right="710" w:bottom="1418" w:left="1560" w:header="142"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B188" w14:textId="77777777" w:rsidR="00C93276" w:rsidRDefault="00C93276">
      <w:r>
        <w:separator/>
      </w:r>
    </w:p>
  </w:endnote>
  <w:endnote w:type="continuationSeparator" w:id="0">
    <w:p w14:paraId="3DC6FA56" w14:textId="77777777" w:rsidR="00C93276" w:rsidRDefault="00C9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Baskerville">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8106" w14:textId="77777777" w:rsidR="00561F91" w:rsidRPr="00366D0D" w:rsidRDefault="00561F91" w:rsidP="00366D0D">
    <w:pPr>
      <w:jc w:val="center"/>
      <w:rPr>
        <w:rFonts w:ascii="NewBaskerville" w:hAnsi="NewBaskerville" w:cs="Arial"/>
        <w:b/>
        <w:color w:val="000FB5"/>
        <w:sz w:val="14"/>
        <w:szCs w:val="14"/>
      </w:rPr>
    </w:pPr>
  </w:p>
  <w:p w14:paraId="5C998245" w14:textId="77777777" w:rsidR="001533AC" w:rsidRPr="001533AC" w:rsidRDefault="001533AC" w:rsidP="001533AC">
    <w:pPr>
      <w:jc w:val="center"/>
      <w:rPr>
        <w:rFonts w:ascii="Arial" w:hAnsi="Arial" w:cs="Arial"/>
        <w:b/>
        <w:color w:val="808080"/>
        <w:sz w:val="16"/>
        <w:szCs w:val="16"/>
      </w:rPr>
    </w:pPr>
    <w:r w:rsidRPr="001533AC">
      <w:rPr>
        <w:rFonts w:ascii="Arial" w:hAnsi="Arial" w:cs="Arial"/>
        <w:b/>
        <w:color w:val="808080"/>
        <w:sz w:val="16"/>
        <w:szCs w:val="16"/>
      </w:rPr>
      <w:t>STEAMSHIP INSURANCE MANAGEMENT SERVICES LIMITED</w:t>
    </w:r>
  </w:p>
  <w:p w14:paraId="082768A9" w14:textId="77777777" w:rsidR="001533AC" w:rsidRPr="001533AC" w:rsidRDefault="001533AC" w:rsidP="001533AC">
    <w:pPr>
      <w:spacing w:line="276" w:lineRule="auto"/>
      <w:jc w:val="center"/>
      <w:rPr>
        <w:rFonts w:ascii="Arial" w:eastAsia="Calibri" w:hAnsi="Arial" w:cs="Arial"/>
        <w:color w:val="808080"/>
        <w:sz w:val="16"/>
        <w:szCs w:val="16"/>
        <w:lang w:eastAsia="en-US"/>
      </w:rPr>
    </w:pPr>
    <w:r w:rsidRPr="001533AC">
      <w:rPr>
        <w:rFonts w:ascii="Arial" w:eastAsia="Calibri" w:hAnsi="Arial" w:cs="Arial"/>
        <w:color w:val="808080"/>
        <w:sz w:val="16"/>
        <w:szCs w:val="16"/>
        <w:lang w:eastAsia="en-US"/>
      </w:rPr>
      <w:t>Authorised and regulated by the Financial Conduct Authority</w:t>
    </w:r>
  </w:p>
  <w:p w14:paraId="6AE6DBD5" w14:textId="77777777" w:rsidR="001533AC" w:rsidRPr="001533AC" w:rsidRDefault="001533AC" w:rsidP="001533AC">
    <w:pPr>
      <w:spacing w:line="276" w:lineRule="auto"/>
      <w:jc w:val="center"/>
      <w:rPr>
        <w:rFonts w:ascii="Arial" w:eastAsia="Calibri" w:hAnsi="Arial" w:cs="Arial"/>
        <w:color w:val="808080"/>
        <w:sz w:val="16"/>
        <w:szCs w:val="16"/>
        <w:lang w:eastAsia="en-US"/>
      </w:rPr>
    </w:pPr>
    <w:r w:rsidRPr="001533AC">
      <w:rPr>
        <w:rFonts w:ascii="Arial" w:eastAsia="Calibri" w:hAnsi="Arial" w:cs="Arial"/>
        <w:color w:val="808080"/>
        <w:sz w:val="16"/>
        <w:szCs w:val="16"/>
        <w:lang w:eastAsia="en-US"/>
      </w:rPr>
      <w:t>AQUATICAL HOUSE  39 BELL LANE  LONDON  E1 7LU</w:t>
    </w:r>
  </w:p>
  <w:p w14:paraId="358C5C50" w14:textId="77777777" w:rsidR="001533AC" w:rsidRPr="001533AC" w:rsidRDefault="001533AC" w:rsidP="001533AC">
    <w:pPr>
      <w:spacing w:line="276" w:lineRule="auto"/>
      <w:jc w:val="center"/>
      <w:rPr>
        <w:rFonts w:ascii="Arial" w:eastAsia="Calibri" w:hAnsi="Arial" w:cs="Arial"/>
        <w:color w:val="808080"/>
        <w:sz w:val="16"/>
        <w:szCs w:val="16"/>
        <w:lang w:eastAsia="en-US"/>
      </w:rPr>
    </w:pPr>
    <w:r w:rsidRPr="001533AC">
      <w:rPr>
        <w:rFonts w:ascii="Arial" w:eastAsia="Calibri" w:hAnsi="Arial" w:cs="Arial"/>
        <w:color w:val="808080"/>
        <w:sz w:val="16"/>
        <w:szCs w:val="16"/>
        <w:lang w:eastAsia="en-US"/>
      </w:rPr>
      <w:t>Tel: +44 20 7247 5490    Website: www.steamshipmutual.com</w:t>
    </w:r>
  </w:p>
  <w:p w14:paraId="64BE2C1F" w14:textId="77777777" w:rsidR="00561F91" w:rsidRPr="00366D0D" w:rsidRDefault="001533AC" w:rsidP="001533AC">
    <w:pPr>
      <w:spacing w:line="276" w:lineRule="auto"/>
      <w:jc w:val="center"/>
      <w:rPr>
        <w:sz w:val="14"/>
        <w:szCs w:val="14"/>
      </w:rPr>
    </w:pPr>
    <w:r w:rsidRPr="001533AC">
      <w:rPr>
        <w:rFonts w:ascii="Arial" w:eastAsia="Calibri" w:hAnsi="Arial" w:cs="Arial"/>
        <w:color w:val="808080"/>
        <w:sz w:val="16"/>
        <w:szCs w:val="16"/>
        <w:lang w:eastAsia="en-US"/>
      </w:rPr>
      <w:t>(Registered in England and Wales – Registration number 3855693. FCA registration number 314468)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1D57" w14:textId="77777777" w:rsidR="00C93276" w:rsidRDefault="00C93276">
      <w:r>
        <w:separator/>
      </w:r>
    </w:p>
  </w:footnote>
  <w:footnote w:type="continuationSeparator" w:id="0">
    <w:p w14:paraId="52206FA5" w14:textId="77777777" w:rsidR="00C93276" w:rsidRDefault="00C9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CEAA" w14:textId="7BBBC8A4" w:rsidR="00561F91" w:rsidRDefault="00B2194C" w:rsidP="00B2194C">
    <w:pPr>
      <w:pStyle w:val="Header"/>
      <w:jc w:val="center"/>
    </w:pPr>
    <w:r>
      <w:rPr>
        <w:noProof/>
      </w:rPr>
      <w:drawing>
        <wp:inline distT="0" distB="0" distL="0" distR="0" wp14:anchorId="6E0D3E8D" wp14:editId="0D25948C">
          <wp:extent cx="2762250"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9268" b="28781"/>
                  <a:stretch/>
                </pic:blipFill>
                <pic:spPr bwMode="auto">
                  <a:xfrm>
                    <a:off x="0" y="0"/>
                    <a:ext cx="2762250" cy="819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20"/>
    <w:rsid w:val="00000144"/>
    <w:rsid w:val="0000217B"/>
    <w:rsid w:val="00020816"/>
    <w:rsid w:val="00031A2B"/>
    <w:rsid w:val="000324AD"/>
    <w:rsid w:val="00035B81"/>
    <w:rsid w:val="00037D17"/>
    <w:rsid w:val="000423C0"/>
    <w:rsid w:val="000472FE"/>
    <w:rsid w:val="0004742E"/>
    <w:rsid w:val="0004799A"/>
    <w:rsid w:val="000532C7"/>
    <w:rsid w:val="00056D78"/>
    <w:rsid w:val="000573F7"/>
    <w:rsid w:val="00062A5B"/>
    <w:rsid w:val="00064313"/>
    <w:rsid w:val="00065111"/>
    <w:rsid w:val="0007177E"/>
    <w:rsid w:val="00072AFF"/>
    <w:rsid w:val="00077F9D"/>
    <w:rsid w:val="000909FF"/>
    <w:rsid w:val="0009613D"/>
    <w:rsid w:val="000A26D5"/>
    <w:rsid w:val="000A6CBA"/>
    <w:rsid w:val="000A738C"/>
    <w:rsid w:val="000B5352"/>
    <w:rsid w:val="000B5EC3"/>
    <w:rsid w:val="000B7B0E"/>
    <w:rsid w:val="000D26B0"/>
    <w:rsid w:val="000D38A1"/>
    <w:rsid w:val="000D4445"/>
    <w:rsid w:val="000E32FB"/>
    <w:rsid w:val="000E4324"/>
    <w:rsid w:val="000E575C"/>
    <w:rsid w:val="000E6DAA"/>
    <w:rsid w:val="000F1950"/>
    <w:rsid w:val="00103D88"/>
    <w:rsid w:val="00117A24"/>
    <w:rsid w:val="001222E6"/>
    <w:rsid w:val="00126921"/>
    <w:rsid w:val="00130E27"/>
    <w:rsid w:val="00132169"/>
    <w:rsid w:val="00146956"/>
    <w:rsid w:val="00150F2B"/>
    <w:rsid w:val="001533AC"/>
    <w:rsid w:val="001756C6"/>
    <w:rsid w:val="00183F9C"/>
    <w:rsid w:val="00185101"/>
    <w:rsid w:val="00196530"/>
    <w:rsid w:val="00197EE6"/>
    <w:rsid w:val="001B2092"/>
    <w:rsid w:val="001B5CB7"/>
    <w:rsid w:val="001B6A8D"/>
    <w:rsid w:val="001C08B0"/>
    <w:rsid w:val="001C0B61"/>
    <w:rsid w:val="001C19C5"/>
    <w:rsid w:val="001C4E31"/>
    <w:rsid w:val="001D1233"/>
    <w:rsid w:val="001E6F4F"/>
    <w:rsid w:val="00201015"/>
    <w:rsid w:val="00203647"/>
    <w:rsid w:val="00210CB8"/>
    <w:rsid w:val="00214BAC"/>
    <w:rsid w:val="00220226"/>
    <w:rsid w:val="00226370"/>
    <w:rsid w:val="00230687"/>
    <w:rsid w:val="00237C85"/>
    <w:rsid w:val="0024009B"/>
    <w:rsid w:val="00240D1D"/>
    <w:rsid w:val="0025043D"/>
    <w:rsid w:val="00255BE1"/>
    <w:rsid w:val="00257E07"/>
    <w:rsid w:val="00264745"/>
    <w:rsid w:val="00264ED1"/>
    <w:rsid w:val="00265AFF"/>
    <w:rsid w:val="00283329"/>
    <w:rsid w:val="00284766"/>
    <w:rsid w:val="002A20C8"/>
    <w:rsid w:val="002A261E"/>
    <w:rsid w:val="002C2694"/>
    <w:rsid w:val="002C35C2"/>
    <w:rsid w:val="002D353C"/>
    <w:rsid w:val="002D509A"/>
    <w:rsid w:val="002D61C7"/>
    <w:rsid w:val="002D6E6A"/>
    <w:rsid w:val="002D7278"/>
    <w:rsid w:val="002E3738"/>
    <w:rsid w:val="002E4E17"/>
    <w:rsid w:val="002F1149"/>
    <w:rsid w:val="002F1960"/>
    <w:rsid w:val="003071C9"/>
    <w:rsid w:val="00307641"/>
    <w:rsid w:val="00316697"/>
    <w:rsid w:val="00321413"/>
    <w:rsid w:val="003218C3"/>
    <w:rsid w:val="00323434"/>
    <w:rsid w:val="0032500A"/>
    <w:rsid w:val="00332F68"/>
    <w:rsid w:val="00334265"/>
    <w:rsid w:val="00343A20"/>
    <w:rsid w:val="00343B37"/>
    <w:rsid w:val="003646B7"/>
    <w:rsid w:val="00366598"/>
    <w:rsid w:val="0036698F"/>
    <w:rsid w:val="00366D0D"/>
    <w:rsid w:val="00372B29"/>
    <w:rsid w:val="00376A41"/>
    <w:rsid w:val="003818CD"/>
    <w:rsid w:val="00381E30"/>
    <w:rsid w:val="00382D13"/>
    <w:rsid w:val="00383BBE"/>
    <w:rsid w:val="003849B3"/>
    <w:rsid w:val="00396B91"/>
    <w:rsid w:val="003A4109"/>
    <w:rsid w:val="003A445D"/>
    <w:rsid w:val="003B1276"/>
    <w:rsid w:val="003B2905"/>
    <w:rsid w:val="003B44B4"/>
    <w:rsid w:val="003C386F"/>
    <w:rsid w:val="003C3F1A"/>
    <w:rsid w:val="003C4DD1"/>
    <w:rsid w:val="003D5A7D"/>
    <w:rsid w:val="003D7FF9"/>
    <w:rsid w:val="003E2661"/>
    <w:rsid w:val="003F3937"/>
    <w:rsid w:val="00402028"/>
    <w:rsid w:val="0041363F"/>
    <w:rsid w:val="00413AE3"/>
    <w:rsid w:val="00420708"/>
    <w:rsid w:val="004209F1"/>
    <w:rsid w:val="0042624B"/>
    <w:rsid w:val="00430378"/>
    <w:rsid w:val="00433A5A"/>
    <w:rsid w:val="00437978"/>
    <w:rsid w:val="004407CE"/>
    <w:rsid w:val="00441EAD"/>
    <w:rsid w:val="004454F2"/>
    <w:rsid w:val="00445C34"/>
    <w:rsid w:val="004515E1"/>
    <w:rsid w:val="004560D0"/>
    <w:rsid w:val="0046420D"/>
    <w:rsid w:val="00464C5A"/>
    <w:rsid w:val="00472BC2"/>
    <w:rsid w:val="00473260"/>
    <w:rsid w:val="00484DD7"/>
    <w:rsid w:val="004866D9"/>
    <w:rsid w:val="00486A0E"/>
    <w:rsid w:val="004B704D"/>
    <w:rsid w:val="004C1684"/>
    <w:rsid w:val="004C6953"/>
    <w:rsid w:val="004D4A26"/>
    <w:rsid w:val="004F015E"/>
    <w:rsid w:val="004F0D13"/>
    <w:rsid w:val="00502809"/>
    <w:rsid w:val="00507B4D"/>
    <w:rsid w:val="00521BBC"/>
    <w:rsid w:val="00524C9F"/>
    <w:rsid w:val="0052692F"/>
    <w:rsid w:val="00526DBD"/>
    <w:rsid w:val="005318C4"/>
    <w:rsid w:val="00532656"/>
    <w:rsid w:val="005425E8"/>
    <w:rsid w:val="005428C4"/>
    <w:rsid w:val="005432FF"/>
    <w:rsid w:val="0054411E"/>
    <w:rsid w:val="00545F3E"/>
    <w:rsid w:val="00561F91"/>
    <w:rsid w:val="0057030F"/>
    <w:rsid w:val="0057521B"/>
    <w:rsid w:val="00591307"/>
    <w:rsid w:val="005A6918"/>
    <w:rsid w:val="005B3674"/>
    <w:rsid w:val="005B636B"/>
    <w:rsid w:val="005B6404"/>
    <w:rsid w:val="005C0C63"/>
    <w:rsid w:val="005C10DD"/>
    <w:rsid w:val="005C38A4"/>
    <w:rsid w:val="005C56F5"/>
    <w:rsid w:val="005C6DF8"/>
    <w:rsid w:val="005D1DB6"/>
    <w:rsid w:val="005D4197"/>
    <w:rsid w:val="005D7F5C"/>
    <w:rsid w:val="005E79D1"/>
    <w:rsid w:val="005F0AD3"/>
    <w:rsid w:val="005F1CE9"/>
    <w:rsid w:val="005F2000"/>
    <w:rsid w:val="006045CA"/>
    <w:rsid w:val="00612A5A"/>
    <w:rsid w:val="0063152C"/>
    <w:rsid w:val="0063354C"/>
    <w:rsid w:val="00641533"/>
    <w:rsid w:val="00643CD5"/>
    <w:rsid w:val="0064685E"/>
    <w:rsid w:val="00646E43"/>
    <w:rsid w:val="006519BC"/>
    <w:rsid w:val="00655ACC"/>
    <w:rsid w:val="00655BBB"/>
    <w:rsid w:val="00657378"/>
    <w:rsid w:val="0065753C"/>
    <w:rsid w:val="00661557"/>
    <w:rsid w:val="0066475D"/>
    <w:rsid w:val="0066577A"/>
    <w:rsid w:val="00666DCF"/>
    <w:rsid w:val="0068349C"/>
    <w:rsid w:val="00696939"/>
    <w:rsid w:val="006C005E"/>
    <w:rsid w:val="006C18BD"/>
    <w:rsid w:val="006C430C"/>
    <w:rsid w:val="006C6E8A"/>
    <w:rsid w:val="006C75F1"/>
    <w:rsid w:val="006D4732"/>
    <w:rsid w:val="006E736E"/>
    <w:rsid w:val="006F3CDD"/>
    <w:rsid w:val="00702017"/>
    <w:rsid w:val="00704799"/>
    <w:rsid w:val="0070617F"/>
    <w:rsid w:val="00713412"/>
    <w:rsid w:val="007228F0"/>
    <w:rsid w:val="0072730E"/>
    <w:rsid w:val="00737AF5"/>
    <w:rsid w:val="00745B7D"/>
    <w:rsid w:val="00746B47"/>
    <w:rsid w:val="007541F3"/>
    <w:rsid w:val="00763382"/>
    <w:rsid w:val="00782746"/>
    <w:rsid w:val="00782E51"/>
    <w:rsid w:val="00783B85"/>
    <w:rsid w:val="0078674C"/>
    <w:rsid w:val="00787E72"/>
    <w:rsid w:val="00793CEA"/>
    <w:rsid w:val="007953E1"/>
    <w:rsid w:val="007C38A3"/>
    <w:rsid w:val="007C3B51"/>
    <w:rsid w:val="007C6AE3"/>
    <w:rsid w:val="007D129C"/>
    <w:rsid w:val="007D2265"/>
    <w:rsid w:val="007D2551"/>
    <w:rsid w:val="007E5E67"/>
    <w:rsid w:val="007E5FBD"/>
    <w:rsid w:val="007E62ED"/>
    <w:rsid w:val="007F35FB"/>
    <w:rsid w:val="007F6FB9"/>
    <w:rsid w:val="008029EA"/>
    <w:rsid w:val="00802C44"/>
    <w:rsid w:val="0080355E"/>
    <w:rsid w:val="00805081"/>
    <w:rsid w:val="00815673"/>
    <w:rsid w:val="00824F7D"/>
    <w:rsid w:val="008257D3"/>
    <w:rsid w:val="00831CCD"/>
    <w:rsid w:val="00871C5D"/>
    <w:rsid w:val="00887B4C"/>
    <w:rsid w:val="008A282B"/>
    <w:rsid w:val="008B1302"/>
    <w:rsid w:val="008C13EE"/>
    <w:rsid w:val="008C40EB"/>
    <w:rsid w:val="008C4A92"/>
    <w:rsid w:val="008D071F"/>
    <w:rsid w:val="008D47B1"/>
    <w:rsid w:val="008D75AC"/>
    <w:rsid w:val="008E0719"/>
    <w:rsid w:val="008E547E"/>
    <w:rsid w:val="008E6B4D"/>
    <w:rsid w:val="008F4CA8"/>
    <w:rsid w:val="00905B1E"/>
    <w:rsid w:val="0090774A"/>
    <w:rsid w:val="00912BC9"/>
    <w:rsid w:val="00913B6C"/>
    <w:rsid w:val="00925356"/>
    <w:rsid w:val="0092665A"/>
    <w:rsid w:val="0092729C"/>
    <w:rsid w:val="00932078"/>
    <w:rsid w:val="0093578A"/>
    <w:rsid w:val="00936874"/>
    <w:rsid w:val="00937414"/>
    <w:rsid w:val="00943619"/>
    <w:rsid w:val="0094620E"/>
    <w:rsid w:val="0095552A"/>
    <w:rsid w:val="00963693"/>
    <w:rsid w:val="00970448"/>
    <w:rsid w:val="0097264C"/>
    <w:rsid w:val="00976C31"/>
    <w:rsid w:val="00983C2D"/>
    <w:rsid w:val="009903D9"/>
    <w:rsid w:val="00993B68"/>
    <w:rsid w:val="009A0662"/>
    <w:rsid w:val="009A496A"/>
    <w:rsid w:val="009A58C9"/>
    <w:rsid w:val="009B2C1A"/>
    <w:rsid w:val="009B47D6"/>
    <w:rsid w:val="009B5940"/>
    <w:rsid w:val="009C0DDF"/>
    <w:rsid w:val="009C3D88"/>
    <w:rsid w:val="009C4007"/>
    <w:rsid w:val="009D0F6C"/>
    <w:rsid w:val="009D64E1"/>
    <w:rsid w:val="009E2920"/>
    <w:rsid w:val="009E537D"/>
    <w:rsid w:val="009F3356"/>
    <w:rsid w:val="009F5E75"/>
    <w:rsid w:val="009F61E5"/>
    <w:rsid w:val="00A01AAF"/>
    <w:rsid w:val="00A0304E"/>
    <w:rsid w:val="00A067E7"/>
    <w:rsid w:val="00A07435"/>
    <w:rsid w:val="00A30B93"/>
    <w:rsid w:val="00A312DD"/>
    <w:rsid w:val="00A52286"/>
    <w:rsid w:val="00A537D8"/>
    <w:rsid w:val="00A64D09"/>
    <w:rsid w:val="00A732FA"/>
    <w:rsid w:val="00A90DA4"/>
    <w:rsid w:val="00A9300C"/>
    <w:rsid w:val="00A968BE"/>
    <w:rsid w:val="00A97982"/>
    <w:rsid w:val="00AA2B18"/>
    <w:rsid w:val="00AB685D"/>
    <w:rsid w:val="00AB70BA"/>
    <w:rsid w:val="00AC4251"/>
    <w:rsid w:val="00AC4F7B"/>
    <w:rsid w:val="00AD234C"/>
    <w:rsid w:val="00AD7425"/>
    <w:rsid w:val="00B029D0"/>
    <w:rsid w:val="00B10288"/>
    <w:rsid w:val="00B2194C"/>
    <w:rsid w:val="00B326A8"/>
    <w:rsid w:val="00B419B3"/>
    <w:rsid w:val="00B5132C"/>
    <w:rsid w:val="00B62821"/>
    <w:rsid w:val="00B63FA2"/>
    <w:rsid w:val="00BB3580"/>
    <w:rsid w:val="00BC3F4A"/>
    <w:rsid w:val="00BC65E4"/>
    <w:rsid w:val="00BC68A2"/>
    <w:rsid w:val="00BD0699"/>
    <w:rsid w:val="00BD25D8"/>
    <w:rsid w:val="00BD4FE6"/>
    <w:rsid w:val="00BD7300"/>
    <w:rsid w:val="00BE0B04"/>
    <w:rsid w:val="00BF12FB"/>
    <w:rsid w:val="00BF1BB3"/>
    <w:rsid w:val="00BF7424"/>
    <w:rsid w:val="00C04E99"/>
    <w:rsid w:val="00C2603F"/>
    <w:rsid w:val="00C3630E"/>
    <w:rsid w:val="00C54777"/>
    <w:rsid w:val="00C63C84"/>
    <w:rsid w:val="00C84385"/>
    <w:rsid w:val="00C91B3A"/>
    <w:rsid w:val="00C93276"/>
    <w:rsid w:val="00CA00CB"/>
    <w:rsid w:val="00CA186F"/>
    <w:rsid w:val="00CA78C4"/>
    <w:rsid w:val="00CB68AA"/>
    <w:rsid w:val="00CC53D7"/>
    <w:rsid w:val="00CD36B4"/>
    <w:rsid w:val="00CE1FDE"/>
    <w:rsid w:val="00CE3A63"/>
    <w:rsid w:val="00CE6EF5"/>
    <w:rsid w:val="00CF0524"/>
    <w:rsid w:val="00CF1A81"/>
    <w:rsid w:val="00CF65B6"/>
    <w:rsid w:val="00D10CF3"/>
    <w:rsid w:val="00D222FF"/>
    <w:rsid w:val="00D26A47"/>
    <w:rsid w:val="00D30D8A"/>
    <w:rsid w:val="00D33592"/>
    <w:rsid w:val="00D44177"/>
    <w:rsid w:val="00D44463"/>
    <w:rsid w:val="00D51089"/>
    <w:rsid w:val="00D57798"/>
    <w:rsid w:val="00D63FEC"/>
    <w:rsid w:val="00D705F0"/>
    <w:rsid w:val="00D7596C"/>
    <w:rsid w:val="00D75FCD"/>
    <w:rsid w:val="00D8391F"/>
    <w:rsid w:val="00D8492C"/>
    <w:rsid w:val="00D95A83"/>
    <w:rsid w:val="00D96DED"/>
    <w:rsid w:val="00D9700E"/>
    <w:rsid w:val="00D97A61"/>
    <w:rsid w:val="00DA0EB3"/>
    <w:rsid w:val="00DA1DD7"/>
    <w:rsid w:val="00DA48E1"/>
    <w:rsid w:val="00DB0452"/>
    <w:rsid w:val="00DB0559"/>
    <w:rsid w:val="00DB5905"/>
    <w:rsid w:val="00DC6945"/>
    <w:rsid w:val="00DE10DB"/>
    <w:rsid w:val="00DE7D9B"/>
    <w:rsid w:val="00DF0E90"/>
    <w:rsid w:val="00DF30F1"/>
    <w:rsid w:val="00DF6F08"/>
    <w:rsid w:val="00E052A7"/>
    <w:rsid w:val="00E118D2"/>
    <w:rsid w:val="00E13193"/>
    <w:rsid w:val="00E15108"/>
    <w:rsid w:val="00E22CE0"/>
    <w:rsid w:val="00E23056"/>
    <w:rsid w:val="00E33280"/>
    <w:rsid w:val="00E43E64"/>
    <w:rsid w:val="00E44AD3"/>
    <w:rsid w:val="00E50C9C"/>
    <w:rsid w:val="00E53481"/>
    <w:rsid w:val="00E56BDA"/>
    <w:rsid w:val="00E77BE1"/>
    <w:rsid w:val="00E80D43"/>
    <w:rsid w:val="00E87E28"/>
    <w:rsid w:val="00E93B2A"/>
    <w:rsid w:val="00E943C7"/>
    <w:rsid w:val="00EA37CC"/>
    <w:rsid w:val="00EB063C"/>
    <w:rsid w:val="00EC2683"/>
    <w:rsid w:val="00EC2EC6"/>
    <w:rsid w:val="00EC3CC6"/>
    <w:rsid w:val="00EC7B54"/>
    <w:rsid w:val="00ED369F"/>
    <w:rsid w:val="00ED497C"/>
    <w:rsid w:val="00EE5556"/>
    <w:rsid w:val="00EF1761"/>
    <w:rsid w:val="00EF333B"/>
    <w:rsid w:val="00EF3385"/>
    <w:rsid w:val="00F04ABA"/>
    <w:rsid w:val="00F1023E"/>
    <w:rsid w:val="00F14378"/>
    <w:rsid w:val="00F15EAF"/>
    <w:rsid w:val="00F16703"/>
    <w:rsid w:val="00F257D7"/>
    <w:rsid w:val="00F31C40"/>
    <w:rsid w:val="00F42DD9"/>
    <w:rsid w:val="00F43024"/>
    <w:rsid w:val="00F4658F"/>
    <w:rsid w:val="00F47790"/>
    <w:rsid w:val="00F5028E"/>
    <w:rsid w:val="00F615E2"/>
    <w:rsid w:val="00F64307"/>
    <w:rsid w:val="00F6452C"/>
    <w:rsid w:val="00F65A59"/>
    <w:rsid w:val="00F6663E"/>
    <w:rsid w:val="00F80266"/>
    <w:rsid w:val="00F84577"/>
    <w:rsid w:val="00F84E40"/>
    <w:rsid w:val="00F860FA"/>
    <w:rsid w:val="00F91E09"/>
    <w:rsid w:val="00F95243"/>
    <w:rsid w:val="00F96558"/>
    <w:rsid w:val="00F9665A"/>
    <w:rsid w:val="00FA6053"/>
    <w:rsid w:val="00FB2E3D"/>
    <w:rsid w:val="00FB43D7"/>
    <w:rsid w:val="00FB73E7"/>
    <w:rsid w:val="00FC78B1"/>
    <w:rsid w:val="00FC7C4F"/>
    <w:rsid w:val="00FD284C"/>
    <w:rsid w:val="00FD4BCA"/>
    <w:rsid w:val="00FD52B5"/>
    <w:rsid w:val="00FE3466"/>
    <w:rsid w:val="00FE3AA7"/>
    <w:rsid w:val="00FE5F63"/>
    <w:rsid w:val="00FF2523"/>
    <w:rsid w:val="00FF3826"/>
    <w:rsid w:val="00FF6ADF"/>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E620D"/>
  <w15:docId w15:val="{272E5C4E-2120-4D27-AAB5-736399BB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45D"/>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NewBaskerville" w:hAnsi="NewBaskervil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685E"/>
    <w:rPr>
      <w:rFonts w:ascii="Tahoma" w:hAnsi="Tahoma" w:cs="Tahoma"/>
      <w:sz w:val="16"/>
      <w:szCs w:val="16"/>
    </w:rPr>
  </w:style>
  <w:style w:type="paragraph" w:customStyle="1" w:styleId="p1">
    <w:name w:val="p1"/>
    <w:basedOn w:val="Normal"/>
    <w:rsid w:val="00CA186F"/>
    <w:pPr>
      <w:widowControl w:val="0"/>
      <w:autoSpaceDE w:val="0"/>
      <w:autoSpaceDN w:val="0"/>
      <w:spacing w:line="240" w:lineRule="atLeast"/>
      <w:ind w:left="580"/>
      <w:jc w:val="both"/>
    </w:pPr>
    <w:rPr>
      <w:rFonts w:ascii="Times" w:hAnsi="Times" w:cs="Times"/>
      <w:sz w:val="24"/>
      <w:szCs w:val="24"/>
      <w:lang w:val="en-US" w:eastAsia="en-US"/>
    </w:rPr>
  </w:style>
  <w:style w:type="paragraph" w:customStyle="1" w:styleId="p2">
    <w:name w:val="p2"/>
    <w:basedOn w:val="Normal"/>
    <w:rsid w:val="00CA186F"/>
    <w:pPr>
      <w:widowControl w:val="0"/>
      <w:tabs>
        <w:tab w:val="left" w:pos="720"/>
      </w:tabs>
      <w:autoSpaceDE w:val="0"/>
      <w:autoSpaceDN w:val="0"/>
      <w:spacing w:line="240" w:lineRule="atLeast"/>
      <w:jc w:val="both"/>
    </w:pPr>
    <w:rPr>
      <w:rFonts w:ascii="Times" w:hAnsi="Times" w:cs="Times"/>
      <w:sz w:val="24"/>
      <w:szCs w:val="24"/>
      <w:lang w:val="en-US" w:eastAsia="en-US"/>
    </w:rPr>
  </w:style>
  <w:style w:type="paragraph" w:customStyle="1" w:styleId="p3">
    <w:name w:val="p3"/>
    <w:basedOn w:val="Normal"/>
    <w:rsid w:val="00CA186F"/>
    <w:pPr>
      <w:widowControl w:val="0"/>
      <w:autoSpaceDE w:val="0"/>
      <w:autoSpaceDN w:val="0"/>
      <w:spacing w:line="240" w:lineRule="atLeast"/>
      <w:ind w:left="440"/>
      <w:jc w:val="both"/>
    </w:pPr>
    <w:rPr>
      <w:rFonts w:ascii="Times" w:hAnsi="Times" w:cs="Times"/>
      <w:sz w:val="24"/>
      <w:szCs w:val="24"/>
      <w:lang w:val="en-US" w:eastAsia="en-US"/>
    </w:rPr>
  </w:style>
  <w:style w:type="paragraph" w:customStyle="1" w:styleId="p4">
    <w:name w:val="p4"/>
    <w:basedOn w:val="Normal"/>
    <w:rsid w:val="00CA186F"/>
    <w:pPr>
      <w:widowControl w:val="0"/>
      <w:autoSpaceDE w:val="0"/>
      <w:autoSpaceDN w:val="0"/>
      <w:spacing w:line="240" w:lineRule="atLeast"/>
      <w:ind w:left="440" w:hanging="440"/>
      <w:jc w:val="both"/>
    </w:pPr>
    <w:rPr>
      <w:rFonts w:ascii="Times" w:hAnsi="Times" w:cs="Times"/>
      <w:sz w:val="24"/>
      <w:szCs w:val="24"/>
      <w:lang w:val="en-US" w:eastAsia="en-US"/>
    </w:rPr>
  </w:style>
  <w:style w:type="character" w:styleId="Hyperlink">
    <w:name w:val="Hyperlink"/>
    <w:rsid w:val="00445C34"/>
    <w:rPr>
      <w:color w:val="0000FF"/>
      <w:u w:val="single"/>
    </w:rPr>
  </w:style>
  <w:style w:type="character" w:styleId="FollowedHyperlink">
    <w:name w:val="FollowedHyperlink"/>
    <w:rsid w:val="00655BBB"/>
    <w:rPr>
      <w:color w:val="00FF80"/>
      <w:u w:val="single"/>
    </w:rPr>
  </w:style>
  <w:style w:type="paragraph" w:styleId="DocumentMap">
    <w:name w:val="Document Map"/>
    <w:basedOn w:val="Normal"/>
    <w:semiHidden/>
    <w:rsid w:val="002E4E17"/>
    <w:pPr>
      <w:shd w:val="clear" w:color="auto" w:fill="000080"/>
    </w:pPr>
    <w:rPr>
      <w:rFonts w:ascii="Tahoma" w:hAnsi="Tahoma" w:cs="Tahoma"/>
    </w:rPr>
  </w:style>
  <w:style w:type="paragraph" w:styleId="Header">
    <w:name w:val="header"/>
    <w:basedOn w:val="Normal"/>
    <w:rsid w:val="00366D0D"/>
    <w:pPr>
      <w:tabs>
        <w:tab w:val="center" w:pos="4320"/>
        <w:tab w:val="right" w:pos="8640"/>
      </w:tabs>
    </w:pPr>
  </w:style>
  <w:style w:type="paragraph" w:styleId="Footer">
    <w:name w:val="footer"/>
    <w:basedOn w:val="Normal"/>
    <w:rsid w:val="00366D0D"/>
    <w:pPr>
      <w:tabs>
        <w:tab w:val="center" w:pos="4320"/>
        <w:tab w:val="right" w:pos="8640"/>
      </w:tabs>
    </w:pPr>
  </w:style>
  <w:style w:type="paragraph" w:styleId="NormalWeb">
    <w:name w:val="Normal (Web)"/>
    <w:basedOn w:val="Normal"/>
    <w:rsid w:val="004F0D13"/>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2061">
      <w:bodyDiv w:val="1"/>
      <w:marLeft w:val="0"/>
      <w:marRight w:val="0"/>
      <w:marTop w:val="0"/>
      <w:marBottom w:val="0"/>
      <w:divBdr>
        <w:top w:val="none" w:sz="0" w:space="0" w:color="auto"/>
        <w:left w:val="none" w:sz="0" w:space="0" w:color="auto"/>
        <w:bottom w:val="none" w:sz="0" w:space="0" w:color="auto"/>
        <w:right w:val="none" w:sz="0" w:space="0" w:color="auto"/>
      </w:divBdr>
    </w:div>
    <w:div w:id="1269578041">
      <w:bodyDiv w:val="1"/>
      <w:marLeft w:val="0"/>
      <w:marRight w:val="0"/>
      <w:marTop w:val="0"/>
      <w:marBottom w:val="0"/>
      <w:divBdr>
        <w:top w:val="none" w:sz="0" w:space="0" w:color="auto"/>
        <w:left w:val="none" w:sz="0" w:space="0" w:color="auto"/>
        <w:bottom w:val="none" w:sz="0" w:space="0" w:color="auto"/>
        <w:right w:val="none" w:sz="0" w:space="0" w:color="auto"/>
      </w:divBdr>
    </w:div>
    <w:div w:id="16739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teamship Document" ma:contentTypeID="0x0101004B1BFC40AD90AC4F87D539BA45E140AC0200AA6E310765623249B961D78C169B0063" ma:contentTypeVersion="44" ma:contentTypeDescription="Create a new Document that can be tagged using the Steamship classification terms and subsequently searched for in the Knowledge Library" ma:contentTypeScope="" ma:versionID="bbc13ed53286a9e4fa595e8dbc242165">
  <xsd:schema xmlns:xsd="http://www.w3.org/2001/XMLSchema" xmlns:xs="http://www.w3.org/2001/XMLSchema" xmlns:p="http://schemas.microsoft.com/office/2006/metadata/properties" xmlns:ns1="http://schemas.microsoft.com/sharepoint/v3" xmlns:ns2="b8d9eda1-b767-4420-8d15-5cad3e68f0dc" xmlns:ns3="http://schemas.microsoft.com/sharepoint/v4" targetNamespace="http://schemas.microsoft.com/office/2006/metadata/properties" ma:root="true" ma:fieldsID="409f3b0a7a0a2687765bc0d8804c5167" ns1:_="" ns2:_="" ns3:_="">
    <xsd:import namespace="http://schemas.microsoft.com/sharepoint/v3"/>
    <xsd:import namespace="b8d9eda1-b767-4420-8d15-5cad3e68f0dc"/>
    <xsd:import namespace="http://schemas.microsoft.com/sharepoint/v4"/>
    <xsd:element name="properties">
      <xsd:complexType>
        <xsd:sequence>
          <xsd:element name="documentManagement">
            <xsd:complexType>
              <xsd:all>
                <xsd:element ref="ns2:scValue" minOccurs="0"/>
                <xsd:element ref="ns2:scSpecialConsideration" minOccurs="0"/>
                <xsd:element ref="ns2:scKeyDocument" minOccurs="0"/>
                <xsd:element ref="ns1:AverageRating" minOccurs="0"/>
                <xsd:element ref="ns1:RatingCount" minOccurs="0"/>
                <xsd:element ref="ns2:scGeographyTaxHTField0" minOccurs="0"/>
                <xsd:element ref="ns2:scMemberTaxHTField0" minOccurs="0"/>
                <xsd:element ref="ns2:TaxKeywordTaxHTField" minOccurs="0"/>
                <xsd:element ref="ns2:TaxCatchAll" minOccurs="0"/>
                <xsd:element ref="ns2:scVesselTaxHTField0" minOccurs="0"/>
                <xsd:element ref="ns2:TaxCatchAllLabel" minOccurs="0"/>
                <xsd:element ref="ns2:scSubjectMatterTaxHTField0" minOccurs="0"/>
                <xsd:element ref="ns3:IconOverlay" minOccurs="0"/>
                <xsd:element ref="ns2:_dlc_DocId" minOccurs="0"/>
                <xsd:element ref="ns2:_dlc_DocIdUrl" minOccurs="0"/>
                <xsd:element ref="ns2:_dlc_DocIdPersistId" minOccurs="0"/>
                <xsd:element ref="ns2:scRuleTaxHTField0" minOccurs="0"/>
                <xsd:element ref="ns2:scContentSourceTaxHTField0"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3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8" nillable="true" ma:displayName="User ratings" ma:description="User ratings for the item" ma:hidden="true" ma:internalName="Ratings">
      <xsd:simpleType>
        <xsd:restriction base="dms:Note"/>
      </xsd:simpleType>
    </xsd:element>
    <xsd:element name="LikesCount" ma:index="39" nillable="true" ma:displayName="Number of Likes" ma:internalName="LikesCount">
      <xsd:simpleType>
        <xsd:restriction base="dms:Unknown"/>
      </xsd:simpleType>
    </xsd:element>
    <xsd:element name="LikedBy" ma:index="4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d9eda1-b767-4420-8d15-5cad3e68f0dc" elementFormDefault="qualified">
    <xsd:import namespace="http://schemas.microsoft.com/office/2006/documentManagement/types"/>
    <xsd:import namespace="http://schemas.microsoft.com/office/infopath/2007/PartnerControls"/>
    <xsd:element name="scValue" ma:index="4" nillable="true" ma:displayName="Value" ma:description="How valuable, significant or important is this item of knowledge?" ma:internalName="scValue">
      <xsd:complexType>
        <xsd:complexContent>
          <xsd:extension base="dms:MultiChoice">
            <xsd:sequence>
              <xsd:element name="Value" maxOccurs="unbounded" minOccurs="0" nillable="true">
                <xsd:simpleType>
                  <xsd:restriction base="dms:Choice">
                    <xsd:enumeration value="High"/>
                  </xsd:restriction>
                </xsd:simpleType>
              </xsd:element>
            </xsd:sequence>
          </xsd:extension>
        </xsd:complexContent>
      </xsd:complexType>
    </xsd:element>
    <xsd:element name="scSpecialConsideration" ma:index="10" nillable="true" ma:displayName="Special Consideration" ma:default="0" ma:internalName="scSpecialConsideration">
      <xsd:simpleType>
        <xsd:restriction base="dms:Boolean"/>
      </xsd:simpleType>
    </xsd:element>
    <xsd:element name="scKeyDocument" ma:index="11" nillable="true" ma:displayName="Key Document" ma:default="0" ma:internalName="scKeyDocument">
      <xsd:simpleType>
        <xsd:restriction base="dms:Boolean"/>
      </xsd:simpleType>
    </xsd:element>
    <xsd:element name="scGeographyTaxHTField0" ma:index="14" nillable="true" ma:taxonomy="true" ma:internalName="scGeographyTaxHTField0" ma:taxonomyFieldName="scGeography" ma:displayName="Geography" ma:default="" ma:fieldId="{d986b7cf-ab4d-48f6-907b-21f902077dcc}" ma:taxonomyMulti="true" ma:sspId="f665d4b3-0881-45c0-81f0-a50be0b9743d" ma:termSetId="ceaa8290-b53b-4c02-a07a-1c129579fab4" ma:anchorId="00000000-0000-0000-0000-000000000000" ma:open="false" ma:isKeyword="false">
      <xsd:complexType>
        <xsd:sequence>
          <xsd:element ref="pc:Terms" minOccurs="0" maxOccurs="1"/>
        </xsd:sequence>
      </xsd:complexType>
    </xsd:element>
    <xsd:element name="scMemberTaxHTField0" ma:index="16" nillable="true" ma:taxonomy="true" ma:internalName="scMemberTaxHTField0" ma:taxonomyFieldName="scMember" ma:displayName="Member" ma:default="" ma:fieldId="{e2e921e7-91a4-4459-bcdb-23386abd55db}" ma:taxonomyMulti="true" ma:sspId="f665d4b3-0881-45c0-81f0-a50be0b9743d" ma:termSetId="88160b8c-50b0-4d48-a3cc-f508929c8bac"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f1ba322d-9337-4a60-b011-b8317eca87c0}" ma:internalName="TaxCatchAll" ma:showField="CatchAllData" ma:web="b8d9eda1-b767-4420-8d15-5cad3e68f0dc">
      <xsd:complexType>
        <xsd:complexContent>
          <xsd:extension base="dms:MultiChoiceLookup">
            <xsd:sequence>
              <xsd:element name="Value" type="dms:Lookup" maxOccurs="unbounded" minOccurs="0" nillable="true"/>
            </xsd:sequence>
          </xsd:extension>
        </xsd:complexContent>
      </xsd:complexType>
    </xsd:element>
    <xsd:element name="scVesselTaxHTField0" ma:index="21" nillable="true" ma:taxonomy="true" ma:internalName="scVesselTaxHTField0" ma:taxonomyFieldName="scVessel" ma:displayName="Vessel" ma:default="" ma:fieldId="{70e95c2d-4803-4954-91a9-08df3ea83711}" ma:taxonomyMulti="true" ma:sspId="f665d4b3-0881-45c0-81f0-a50be0b9743d" ma:termSetId="86556ae0-a98f-40a8-aac3-3d196b50900a" ma:anchorId="00000000-0000-0000-0000-000000000000" ma:open="true" ma:isKeyword="false">
      <xsd:complexType>
        <xsd:sequence>
          <xsd:element ref="pc:Terms" minOccurs="0" maxOccurs="1"/>
        </xsd:sequence>
      </xsd:complexType>
    </xsd:element>
    <xsd:element name="TaxCatchAllLabel" ma:index="23" nillable="true" ma:displayName="Taxonomy Catch All Column1" ma:description="" ma:hidden="true" ma:list="{f1ba322d-9337-4a60-b011-b8317eca87c0}" ma:internalName="TaxCatchAllLabel" ma:readOnly="true" ma:showField="CatchAllDataLabel" ma:web="b8d9eda1-b767-4420-8d15-5cad3e68f0dc">
      <xsd:complexType>
        <xsd:complexContent>
          <xsd:extension base="dms:MultiChoiceLookup">
            <xsd:sequence>
              <xsd:element name="Value" type="dms:Lookup" maxOccurs="unbounded" minOccurs="0" nillable="true"/>
            </xsd:sequence>
          </xsd:extension>
        </xsd:complexContent>
      </xsd:complexType>
    </xsd:element>
    <xsd:element name="scSubjectMatterTaxHTField0" ma:index="24" nillable="true" ma:taxonomy="true" ma:internalName="scSubjectMatterTaxHTField0" ma:taxonomyFieldName="scSubjectMatter" ma:displayName="Subject Matter" ma:readOnly="false" ma:default="" ma:fieldId="{e5241c94-4d7d-4eca-af8e-cfd39625215c}" ma:taxonomyMulti="true" ma:sspId="f665d4b3-0881-45c0-81f0-a50be0b9743d" ma:termSetId="c9b3c9a4-5aaa-4006-89af-01baec239a8d" ma:anchorId="00000000-0000-0000-0000-000000000000" ma:open="tru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cRuleTaxHTField0" ma:index="29" nillable="true" ma:taxonomy="true" ma:internalName="scRuleTaxHTField0" ma:taxonomyFieldName="scRule" ma:displayName="Rule" ma:default="" ma:fieldId="{f8cda6fa-c04e-43fe-823f-fd2f00d8233f}" ma:taxonomyMulti="true" ma:sspId="f665d4b3-0881-45c0-81f0-a50be0b9743d" ma:termSetId="364eca6a-f5d1-4623-8070-d10ae48f49fb" ma:anchorId="00000000-0000-0000-0000-000000000000" ma:open="false" ma:isKeyword="false">
      <xsd:complexType>
        <xsd:sequence>
          <xsd:element ref="pc:Terms" minOccurs="0" maxOccurs="1"/>
        </xsd:sequence>
      </xsd:complexType>
    </xsd:element>
    <xsd:element name="scContentSourceTaxHTField0" ma:index="31" nillable="true" ma:taxonomy="true" ma:internalName="scContentSourceTaxHTField0" ma:taxonomyFieldName="scContentSource" ma:displayName="Content Source" ma:default="" ma:fieldId="{304367d0-3f63-48e0-a724-c9078438134f}" ma:taxonomyMulti="true" ma:sspId="f665d4b3-0881-45c0-81f0-a50be0b9743d" ma:termSetId="71117d75-f781-4e5e-add5-2d9f970c9a4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ma:index="3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SubjectMatterTaxHTField0 xmlns="b8d9eda1-b767-4420-8d15-5cad3e68f0dc">
      <Terms xmlns="http://schemas.microsoft.com/office/infopath/2007/PartnerControls">
        <TermInfo xmlns="http://schemas.microsoft.com/office/infopath/2007/PartnerControls">
          <TermName xmlns="http://schemas.microsoft.com/office/infopath/2007/PartnerControls">UW Toolkit</TermName>
          <TermId xmlns="http://schemas.microsoft.com/office/infopath/2007/PartnerControls">e2da00a1-d331-4e0b-93d6-031cc1ddb40d</TermId>
        </TermInfo>
      </Terms>
    </scSubjectMatterTaxHTField0>
    <scContentSourceTaxHTField0 xmlns="b8d9eda1-b767-4420-8d15-5cad3e68f0dc">
      <Terms xmlns="http://schemas.microsoft.com/office/infopath/2007/PartnerControls"/>
    </scContentSourceTaxHTField0>
    <scRuleTaxHTField0 xmlns="b8d9eda1-b767-4420-8d15-5cad3e68f0dc">
      <Terms xmlns="http://schemas.microsoft.com/office/infopath/2007/PartnerControls"/>
    </scRuleTaxHTField0>
    <LikesCount xmlns="http://schemas.microsoft.com/sharepoint/v3" xsi:nil="true"/>
    <scValue xmlns="b8d9eda1-b767-4420-8d15-5cad3e68f0dc"/>
    <RatedBy xmlns="http://schemas.microsoft.com/sharepoint/v3">
      <UserInfo>
        <DisplayName/>
        <AccountId xsi:nil="true"/>
        <AccountType/>
      </UserInfo>
    </RatedBy>
    <scSpecialConsideration xmlns="b8d9eda1-b767-4420-8d15-5cad3e68f0dc">false</scSpecialConsideration>
    <TaxCatchAll xmlns="b8d9eda1-b767-4420-8d15-5cad3e68f0dc">
      <Value>516</Value>
    </TaxCatchAll>
    <scMemberTaxHTField0 xmlns="b8d9eda1-b767-4420-8d15-5cad3e68f0dc">
      <Terms xmlns="http://schemas.microsoft.com/office/infopath/2007/PartnerControls"/>
    </scMemberTaxHTField0>
    <TaxKeywordTaxHTField xmlns="b8d9eda1-b767-4420-8d15-5cad3e68f0dc">
      <Terms xmlns="http://schemas.microsoft.com/office/infopath/2007/PartnerControls"/>
    </TaxKeywordTaxHTField>
    <scVesselTaxHTField0 xmlns="b8d9eda1-b767-4420-8d15-5cad3e68f0dc">
      <Terms xmlns="http://schemas.microsoft.com/office/infopath/2007/PartnerControls"/>
    </scVesselTaxHTField0>
    <scKeyDocument xmlns="b8d9eda1-b767-4420-8d15-5cad3e68f0dc">false</scKeyDocument>
    <scGeographyTaxHTField0 xmlns="b8d9eda1-b767-4420-8d15-5cad3e68f0dc">
      <Terms xmlns="http://schemas.microsoft.com/office/infopath/2007/PartnerControls"/>
    </scGeographyTaxHTField0>
    <Ratings xmlns="http://schemas.microsoft.com/sharepoint/v3" xsi:nil="true"/>
    <IconOverlay xmlns="http://schemas.microsoft.com/sharepoint/v4" xsi:nil="true"/>
    <LikedBy xmlns="http://schemas.microsoft.com/sharepoint/v3">
      <UserInfo>
        <DisplayName/>
        <AccountId xsi:nil="true"/>
        <AccountType/>
      </UserInfo>
    </Lik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5DDAB61-B8B0-4767-A7F3-4BA066EB4803}">
  <ds:schemaRefs>
    <ds:schemaRef ds:uri="http://schemas.openxmlformats.org/officeDocument/2006/bibliography"/>
  </ds:schemaRefs>
</ds:datastoreItem>
</file>

<file path=customXml/itemProps2.xml><?xml version="1.0" encoding="utf-8"?>
<ds:datastoreItem xmlns:ds="http://schemas.openxmlformats.org/officeDocument/2006/customXml" ds:itemID="{86C8BF90-F1C3-485D-87E5-DF726CBE3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d9eda1-b767-4420-8d15-5cad3e68f0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F0056-BFD5-4E59-B0DE-C406D2040FB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b8d9eda1-b767-4420-8d15-5cad3e68f0dc"/>
    <ds:schemaRef ds:uri="http://www.w3.org/XML/1998/namespace"/>
    <ds:schemaRef ds:uri="http://purl.org/dc/dcmitype/"/>
  </ds:schemaRefs>
</ds:datastoreItem>
</file>

<file path=customXml/itemProps4.xml><?xml version="1.0" encoding="utf-8"?>
<ds:datastoreItem xmlns:ds="http://schemas.openxmlformats.org/officeDocument/2006/customXml" ds:itemID="{2AE3EFD3-8D23-4E9D-B052-BFF311684A7C}">
  <ds:schemaRefs>
    <ds:schemaRef ds:uri="http://schemas.microsoft.com/sharepoint/v3/contenttype/forms"/>
  </ds:schemaRefs>
</ds:datastoreItem>
</file>

<file path=customXml/itemProps5.xml><?xml version="1.0" encoding="utf-8"?>
<ds:datastoreItem xmlns:ds="http://schemas.openxmlformats.org/officeDocument/2006/customXml" ds:itemID="{50C06CE6-E9DE-49BE-BF1C-A5D139C3A1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Steamship Vessel Entry Application Form</vt:lpstr>
    </vt:vector>
  </TitlesOfParts>
  <Company>Steamship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Steamship Vessel Entry Application Form</dc:title>
  <dc:creator>Lyndy Souster</dc:creator>
  <cp:keywords/>
  <dc:description/>
  <cp:lastModifiedBy>Nash, Victoria</cp:lastModifiedBy>
  <cp:revision>2</cp:revision>
  <cp:lastPrinted>2015-04-01T11:48:00Z</cp:lastPrinted>
  <dcterms:created xsi:type="dcterms:W3CDTF">2022-12-16T09:49:00Z</dcterms:created>
  <dcterms:modified xsi:type="dcterms:W3CDTF">2022-12-16T09:49:00Z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ContentSource">
    <vt:lpwstr/>
  </property>
  <property fmtid="{D5CDD505-2E9C-101B-9397-08002B2CF9AE}" pid="4" name="scVessel">
    <vt:lpwstr/>
  </property>
  <property fmtid="{D5CDD505-2E9C-101B-9397-08002B2CF9AE}" pid="5" name="scRule">
    <vt:lpwstr/>
  </property>
  <property fmtid="{D5CDD505-2E9C-101B-9397-08002B2CF9AE}" pid="6" name="ContentTypeId">
    <vt:lpwstr>0x0101004B1BFC40AD90AC4F87D539BA45E140AC0200AA6E310765623249B961D78C169B0063</vt:lpwstr>
  </property>
  <property fmtid="{D5CDD505-2E9C-101B-9397-08002B2CF9AE}" pid="7" name="scSubjectMatter">
    <vt:lpwstr>516;#UW Toolkit|e2da00a1-d331-4e0b-93d6-031cc1ddb40d</vt:lpwstr>
  </property>
  <property fmtid="{D5CDD505-2E9C-101B-9397-08002B2CF9AE}" pid="8" name="scMember">
    <vt:lpwstr/>
  </property>
  <property fmtid="{D5CDD505-2E9C-101B-9397-08002B2CF9AE}" pid="9" name="scGeography">
    <vt:lpwstr/>
  </property>
</Properties>
</file>